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3"/>
        <w:gridCol w:w="4006"/>
      </w:tblGrid>
      <w:tr w:rsidR="00623AA6" w:rsidRPr="003C5DA2" w:rsidTr="00C12D39">
        <w:trPr>
          <w:trHeight w:val="617"/>
          <w:tblHeader/>
        </w:trPr>
        <w:tc>
          <w:tcPr>
            <w:tcW w:w="9609" w:type="dxa"/>
            <w:gridSpan w:val="2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D55845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="00D5584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รอบที่ 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C12D39">
        <w:trPr>
          <w:trHeight w:val="617"/>
          <w:tblHeader/>
        </w:trPr>
        <w:tc>
          <w:tcPr>
            <w:tcW w:w="9609" w:type="dxa"/>
            <w:gridSpan w:val="2"/>
            <w:vAlign w:val="center"/>
          </w:tcPr>
          <w:p w:rsidR="003C5DA2" w:rsidRP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องค์ประกอบที่ 1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ประสิทธิภาพในการดำเนินงานตามหลักภารกิจพื้นฐาน งานประจำ งานตามหน้าที่ปกติ หรืองานตามหน้าที่ความรับผิดชอบหลัก งานตามกฎหมาย กฎ นโยบายของรัฐบาล หรือมติคณะรัฐมนตรี (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Functional base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623AA6" w:rsidRPr="00F97243" w:rsidTr="00C12D39">
        <w:trPr>
          <w:tblHeader/>
        </w:trPr>
        <w:tc>
          <w:tcPr>
            <w:tcW w:w="9609" w:type="dxa"/>
            <w:gridSpan w:val="2"/>
          </w:tcPr>
          <w:p w:rsidR="00FA721D" w:rsidRDefault="00F97243" w:rsidP="00D51788">
            <w:pPr>
              <w:pStyle w:val="FootnoteText"/>
              <w:tabs>
                <w:tab w:val="left" w:pos="1440"/>
                <w:tab w:val="left" w:pos="7371"/>
              </w:tabs>
              <w:spacing w:line="320" w:lineRule="exact"/>
              <w:ind w:left="1440" w:right="66" w:hanging="1440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5178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 w:rsidRP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  <w:r w:rsidR="00D5178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ขีดความสามารถในการแข่งขันด้านการศึกษาของประเทศไทยจากรายงาน </w:t>
            </w:r>
            <w:r w:rsidR="00D517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="00D5178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IMD 2019</w:t>
            </w:r>
            <w:r w:rsidR="00D517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) </w:t>
            </w:r>
          </w:p>
          <w:p w:rsidR="00623AA6" w:rsidRPr="00F50BA1" w:rsidRDefault="00FA721D" w:rsidP="00FA721D">
            <w:pPr>
              <w:pStyle w:val="FootnoteText"/>
              <w:tabs>
                <w:tab w:val="left" w:pos="1111"/>
                <w:tab w:val="left" w:pos="1440"/>
                <w:tab w:val="left" w:pos="7371"/>
              </w:tabs>
              <w:spacing w:line="320" w:lineRule="exact"/>
              <w:ind w:left="1440" w:right="66" w:hanging="1440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="00F50BA1" w:rsidRPr="00F50B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1.2 </w:t>
            </w:r>
            <w:r w:rsidR="00F50BA1" w:rsidRPr="00F50B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ขีดความสามารถในการแข่งขันด้านการศึกษาของประเทศไทยจากรายงานด้านที่</w:t>
            </w:r>
            <w:r w:rsidR="00F50BA1" w:rsidRPr="00F50BA1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เกี่ยวข้องกับบทบาท ภารกิจของส่วนราชการ</w:t>
            </w:r>
          </w:p>
        </w:tc>
      </w:tr>
      <w:tr w:rsidR="00623AA6" w:rsidRPr="001C0AB3" w:rsidTr="00D9237F">
        <w:tc>
          <w:tcPr>
            <w:tcW w:w="5603" w:type="dxa"/>
            <w:tcBorders>
              <w:right w:val="nil"/>
            </w:tcBorders>
          </w:tcPr>
          <w:p w:rsidR="00D9237F" w:rsidRPr="00403D92" w:rsidRDefault="003C5DA2" w:rsidP="005541CD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 :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FA721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5541C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5 องค์กรหลักของกระทรวงศึกษาธิการ</w:t>
            </w:r>
            <w:r w:rsidR="00F9724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4006" w:type="dxa"/>
            <w:tcBorders>
              <w:left w:val="nil"/>
            </w:tcBorders>
          </w:tcPr>
          <w:p w:rsidR="007A0FEE" w:rsidRPr="00E631B2" w:rsidRDefault="007A0FEE" w:rsidP="00E631B2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0D4E42" w:rsidRPr="001C0AB3" w:rsidTr="00D9237F">
        <w:trPr>
          <w:trHeight w:val="738"/>
        </w:trPr>
        <w:tc>
          <w:tcPr>
            <w:tcW w:w="9609" w:type="dxa"/>
            <w:gridSpan w:val="2"/>
          </w:tcPr>
          <w:p w:rsidR="00BD41FF" w:rsidRPr="00BD41FF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C6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</w:p>
          <w:p w:rsidR="00FA721D" w:rsidRPr="006B4109" w:rsidRDefault="00FA721D" w:rsidP="00FA721D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สถาบันเพื่อพัฒนาการจัดการ (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International Institute for Management Development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>IMD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) ได้ประเมินความสามารถในการแข่งขันของประเทศต่าง ๆ ทั้งนี้ ในส่วนของโครงสร้างพื้นฐานมีปัจจัยย่อยที่สำคัญอย่างหนึ่ง คือ ด้านการศึกษา (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>Education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FA721D" w:rsidRPr="006B4109" w:rsidRDefault="00FA721D" w:rsidP="00FA721D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เพื่อยกระดับความสามารถในการแข่งขันด้านการศึกษาของประเทศ</w:t>
            </w:r>
            <w:bookmarkStart w:id="0" w:name="_GoBack"/>
            <w:bookmarkEnd w:id="0"/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จึงใช้ข้อมูลจากการ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ระเมินผลด้านการศึกษาจาก 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IMD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ทุกตัวชี้วัดที่นำมาประเมินประจำปี 201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โดยคำนวณจากค่าคะแนนเฉลี่ยของผลดำเนินงานที่ได้รับในแต่ละตัวชี้วัดย่อยในภาพรวม และตัวชี้วัดย่อยที่เกี่ยวข้องกับบทบาท ภารกิจหลักของส่วนราชการ ซึ่งทุกตัวชี้วัดย่อยมีค่าน้ำหนักเท่ากัน  </w:t>
            </w:r>
          </w:p>
          <w:p w:rsidR="00FA721D" w:rsidRPr="006B4109" w:rsidRDefault="00FA721D" w:rsidP="00FA721D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กำหนดเป็นตัวชี้วัดร่วมกันระหว่างทุกส่วนราชการในสังกัดกระทรวงศึกษาธิการ โดยใช้เกณฑ์การให้คะแนนเดียวกัน</w:t>
            </w:r>
          </w:p>
          <w:p w:rsidR="00FA721D" w:rsidRPr="006B4109" w:rsidRDefault="00FA721D" w:rsidP="00FA721D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สกศ. จะทำหน้าที่เป็นเจ้าภาพหลักในการศึกษาวิเคราะห์การประเมินผลในภาพรวมและจัดทำระบบการรายงานผลหรือการเชื่อมโยงข้อมูลของแต่ละกรม</w:t>
            </w:r>
          </w:p>
          <w:p w:rsidR="00BD41FF" w:rsidRDefault="00FA721D" w:rsidP="00085654">
            <w:pPr>
              <w:pStyle w:val="ListParagraph"/>
              <w:numPr>
                <w:ilvl w:val="0"/>
                <w:numId w:val="8"/>
              </w:numPr>
              <w:spacing w:after="1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ขีดความสามารถในการแข่งขันด้านการศึกษาของประเทศไทยจากรายงาน 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IMD 2017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ประกอบด้วยตัวชี้วัดด้านการศึกษา จำนวน </w:t>
            </w:r>
            <w:r w:rsidRPr="006B4109">
              <w:rPr>
                <w:rFonts w:ascii="TH SarabunPSK" w:hAnsi="TH SarabunPSK" w:cs="TH SarabunPSK"/>
                <w:sz w:val="32"/>
                <w:szCs w:val="32"/>
              </w:rPr>
              <w:t xml:space="preserve">18 </w:t>
            </w:r>
            <w:r w:rsidRPr="006B4109">
              <w:rPr>
                <w:rFonts w:ascii="TH SarabunPSK" w:hAnsi="TH SarabunPSK" w:cs="TH SarabunPSK"/>
                <w:sz w:val="32"/>
                <w:szCs w:val="32"/>
                <w:cs/>
              </w:rPr>
              <w:t>ตัว ดังนี้</w:t>
            </w:r>
          </w:p>
          <w:tbl>
            <w:tblPr>
              <w:tblW w:w="915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2"/>
              <w:gridCol w:w="3240"/>
            </w:tblGrid>
            <w:tr w:rsidR="003A1A4C" w:rsidRPr="006B4109" w:rsidTr="00F77CBA">
              <w:trPr>
                <w:trHeight w:val="392"/>
              </w:trPr>
              <w:tc>
                <w:tcPr>
                  <w:tcW w:w="591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vAlign w:val="center"/>
                  <w:hideMark/>
                </w:tcPr>
                <w:p w:rsidR="003A1A4C" w:rsidRPr="006B4109" w:rsidRDefault="003A1A4C" w:rsidP="003A1A4C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ตัวชี้วัดด้านการศึกษาภาพรวม</w:t>
                  </w: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 18 </w:t>
                  </w: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</w:t>
                  </w:r>
                </w:p>
              </w:tc>
              <w:tc>
                <w:tcPr>
                  <w:tcW w:w="32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vAlign w:val="center"/>
                  <w:hideMark/>
                </w:tcPr>
                <w:p w:rsidR="003A1A4C" w:rsidRPr="006B4109" w:rsidRDefault="003A1A4C" w:rsidP="003A1A4C">
                  <w:pPr>
                    <w:spacing w:after="150"/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หน่วยงานรับผิดชอบ</w:t>
                  </w:r>
                </w:p>
              </w:tc>
            </w:tr>
            <w:tr w:rsidR="003A1A4C" w:rsidRPr="006B4109" w:rsidTr="0014177F">
              <w:trPr>
                <w:trHeight w:val="360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งบประมาณด้านการศึกษาต่อผลิตภัณฑ์มวลรวมของประเทศ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3A1A4C" w:rsidRPr="006C7DF3" w:rsidRDefault="0014177F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14177F">
              <w:trPr>
                <w:trHeight w:val="28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งบประมาณด้านการศึกษาต่อประชากร คิดเป็น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US$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ต่อหัว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3A1A4C" w:rsidRPr="006C7DF3" w:rsidRDefault="0014177F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14177F">
              <w:trPr>
                <w:trHeight w:val="251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งบประมาณด้านการศึกษาต่อนักเรียนระดับมัธยมศึกษา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3A1A4C" w:rsidRPr="006C7DF3" w:rsidRDefault="0014177F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14177F">
              <w:trPr>
                <w:trHeight w:val="276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อัตราส่วนนักเรียนต่อครูระดับประถมศึกษา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3A1A4C" w:rsidRPr="006C7DF3" w:rsidRDefault="0014177F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F77CBA">
              <w:trPr>
                <w:trHeight w:val="276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อัตราส่วนนักเรียนต่อครูระดับมัธยมศึกษา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C7DF3" w:rsidRDefault="003A1A4C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C7DF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สป.สพฐ.</w:t>
                  </w:r>
                </w:p>
              </w:tc>
            </w:tr>
            <w:tr w:rsidR="003A1A4C" w:rsidRPr="006B4109" w:rsidTr="00F77CBA">
              <w:trPr>
                <w:trHeight w:val="263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อัตราการเข้าเรียนระดับมัธยมศึกษา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สป. สพฐ.</w:t>
                  </w:r>
                </w:p>
              </w:tc>
            </w:tr>
            <w:tr w:rsidR="003A1A4C" w:rsidRPr="006B4109" w:rsidTr="00F77CBA">
              <w:trPr>
                <w:trHeight w:val="251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ผลสัมฤทธิ์ของการอุดมศึกษา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4177F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สกอ.</w:t>
                  </w:r>
                  <w:r w:rsidR="006559F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6559F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สอศ.</w:t>
                  </w:r>
                </w:p>
              </w:tc>
            </w:tr>
            <w:tr w:rsidR="003A1A4C" w:rsidRPr="006B4109" w:rsidTr="005705F8">
              <w:trPr>
                <w:trHeight w:val="288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ร้อยละของผู้หญิงที่จบการศึกษาระดับปริญญาตรีขึ้นไป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3A1A4C" w:rsidRPr="003A1A4C" w:rsidRDefault="005705F8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5705F8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นักศึกษาต่างชาติที่เข้ามาเรียนระดับอุดมศึกษาในประเทศต่อประชากร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1,000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3A1A4C" w:rsidRPr="003A1A4C" w:rsidRDefault="005705F8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A57582">
              <w:trPr>
                <w:trHeight w:val="29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10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นักเรียนไทยที่ไปศึกษาต่อต่างประเทศในระดับอุดมศึกษาต่อประชากร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1,000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3A1A4C" w:rsidRPr="006B4109" w:rsidRDefault="005705F8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A57582">
              <w:trPr>
                <w:trHeight w:val="263"/>
              </w:trPr>
              <w:tc>
                <w:tcPr>
                  <w:tcW w:w="5912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11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ผลการทดสอบ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PISA</w:t>
                  </w:r>
                </w:p>
              </w:tc>
              <w:tc>
                <w:tcPr>
                  <w:tcW w:w="32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</w:tcPr>
                <w:p w:rsidR="003A1A4C" w:rsidRPr="006B4109" w:rsidRDefault="005705F8" w:rsidP="00A57582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:rsidR="003A1A4C" w:rsidRPr="006B4109" w:rsidTr="00A57582">
              <w:trPr>
                <w:trHeight w:val="434"/>
              </w:trPr>
              <w:tc>
                <w:tcPr>
                  <w:tcW w:w="5912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282" w:firstLine="35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12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  <w:r w:rsidRPr="006B410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ความสามารถในการใช้ภาษาอังกฤษ (</w:t>
                  </w:r>
                  <w:r w:rsidRPr="006B410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TOEFL</w:t>
                  </w:r>
                  <w:r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scores</w:t>
                  </w:r>
                  <w:r w:rsidRPr="006B410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324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5705F8" w:rsidP="00A57582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สป. และ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สพฐ.</w:t>
                  </w:r>
                </w:p>
              </w:tc>
            </w:tr>
            <w:tr w:rsidR="003A1A4C" w:rsidRPr="006B4109" w:rsidTr="00F77CB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13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ความคิดเห็นต่อการตอบสนองความสามารถในการแข่งขันทางเศรษฐกิจของระบบการศึกษา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5705F8" w:rsidP="00A57582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สอศ. สกอ. และ สกศ.</w:t>
                  </w:r>
                </w:p>
              </w:tc>
            </w:tr>
            <w:tr w:rsidR="003A1A4C" w:rsidRPr="006B4109" w:rsidTr="00F77CB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14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ความคิดเห็นต่อการเรียนการสอนวิทยาศาสตร์ในโรงเรียน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5705F8" w:rsidP="00A57582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705F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สป. และ สพฐ.</w:t>
                  </w:r>
                </w:p>
              </w:tc>
            </w:tr>
            <w:tr w:rsidR="003A1A4C" w:rsidRPr="006B4109" w:rsidTr="00F77CB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ความคิดเห็นต่อการตอบสนองความสามารถในการแข่งขันทางเศรษฐกิจของการอุดมศึกษา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5705F8" w:rsidP="00A57582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สกอ.</w:t>
                  </w:r>
                </w:p>
              </w:tc>
            </w:tr>
            <w:tr w:rsidR="003A1A4C" w:rsidRPr="006B4109" w:rsidTr="00F77CBA">
              <w:trPr>
                <w:trHeight w:val="31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16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ความคิดเห็นต่อการจัดการศึกษาสาขาบริหารจัดการที่ตอบสนองความต้องการของภาคธุรกิจ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5705F8" w:rsidP="00A57582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สกอ.</w:t>
                  </w:r>
                </w:p>
              </w:tc>
            </w:tr>
            <w:tr w:rsidR="003A1A4C" w:rsidRPr="006B4109" w:rsidTr="00F77CBA">
              <w:trPr>
                <w:trHeight w:val="297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17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อัตราการไม่รู้หนังสือของประชากรอายุ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15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ปีขึ้นไป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5705F8" w:rsidP="00A57582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สป.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สพฐ.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และ สกอ</w:t>
                  </w:r>
                </w:p>
              </w:tc>
            </w:tr>
            <w:tr w:rsidR="003A1A4C" w:rsidRPr="006B4109" w:rsidTr="00F77CBA">
              <w:trPr>
                <w:trHeight w:val="45"/>
              </w:trPr>
              <w:tc>
                <w:tcPr>
                  <w:tcW w:w="591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6B4109" w:rsidRDefault="003A1A4C" w:rsidP="00A57582">
                  <w:pPr>
                    <w:ind w:left="317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18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ความคิดเห็นต่อทักษะทางภาษาที่ตอบสนองต่อความต้องการของผู้ประกอบการ</w:t>
                  </w:r>
                </w:p>
              </w:tc>
              <w:tc>
                <w:tcPr>
                  <w:tcW w:w="3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15" w:type="dxa"/>
                    <w:left w:w="50" w:type="dxa"/>
                    <w:bottom w:w="0" w:type="dxa"/>
                    <w:right w:w="50" w:type="dxa"/>
                  </w:tcMar>
                  <w:hideMark/>
                </w:tcPr>
                <w:p w:rsidR="003A1A4C" w:rsidRPr="00240979" w:rsidRDefault="005705F8" w:rsidP="00A57582">
                  <w:pPr>
                    <w:ind w:left="317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สอศ. และ สกอ.</w:t>
                  </w:r>
                </w:p>
              </w:tc>
            </w:tr>
          </w:tbl>
          <w:p w:rsidR="003A1A4C" w:rsidRDefault="003A1A4C" w:rsidP="00A57582">
            <w:pPr>
              <w:pStyle w:val="ListParagraph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97B16" w:rsidRDefault="00597B16" w:rsidP="00A57582">
            <w:pPr>
              <w:pStyle w:val="ListParagraph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tbl>
            <w:tblPr>
              <w:tblW w:w="9152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1"/>
              <w:gridCol w:w="992"/>
              <w:gridCol w:w="992"/>
              <w:gridCol w:w="993"/>
              <w:gridCol w:w="992"/>
              <w:gridCol w:w="992"/>
            </w:tblGrid>
            <w:tr w:rsidR="00597B16" w:rsidRPr="006B4109" w:rsidTr="00F77CBA">
              <w:trPr>
                <w:trHeight w:val="220"/>
              </w:trPr>
              <w:tc>
                <w:tcPr>
                  <w:tcW w:w="9152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97B16" w:rsidRPr="006B4109" w:rsidRDefault="00597B16" w:rsidP="00597B16">
                  <w:pPr>
                    <w:spacing w:after="15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ตัวชี้วัดย่อยจำแนกรายส่วนราชการ</w:t>
                  </w:r>
                </w:p>
              </w:tc>
            </w:tr>
            <w:tr w:rsidR="00597B16" w:rsidRPr="006B4109" w:rsidTr="00F77CBA">
              <w:trPr>
                <w:trHeight w:val="220"/>
              </w:trPr>
              <w:tc>
                <w:tcPr>
                  <w:tcW w:w="41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97B16" w:rsidRPr="006B4109" w:rsidRDefault="00597B16" w:rsidP="00597B16">
                  <w:pPr>
                    <w:spacing w:after="15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 IMD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สป.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สพฐ.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สอศ.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สกอ.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7E6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597B16" w:rsidRPr="006B4109" w:rsidRDefault="00597B16" w:rsidP="00597B16">
                  <w:pPr>
                    <w:ind w:left="-121"/>
                    <w:jc w:val="center"/>
                    <w:textAlignment w:val="top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B410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สกศ.</w:t>
                  </w:r>
                </w:p>
              </w:tc>
            </w:tr>
            <w:tr w:rsidR="00A57582" w:rsidRPr="006B4109" w:rsidTr="00345CBE">
              <w:trPr>
                <w:trHeight w:val="409"/>
              </w:trPr>
              <w:tc>
                <w:tcPr>
                  <w:tcW w:w="41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57582" w:rsidRPr="006B4109" w:rsidRDefault="00A57582" w:rsidP="00345CBE">
                  <w:pPr>
                    <w:ind w:left="274" w:hanging="274"/>
                    <w:jc w:val="thaiDistribute"/>
                    <w:textAlignment w:val="baselin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2 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ขีดความสามารถในการแข่งขันด้านการศึกษาของประเทศไทยจากรายงานด้านที่</w:t>
                  </w:r>
                  <w:r w:rsidRPr="006B4109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เกี่ยวข้องกับบทบาท ภารกิจของส่วนราชการ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57582" w:rsidRDefault="00A57582" w:rsidP="00345CBE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Cs w:val="24"/>
                    </w:rPr>
                  </w:pPr>
                  <w:r w:rsidRPr="00597B16">
                    <w:rPr>
                      <w:rFonts w:ascii="TH SarabunPSK" w:hAnsi="TH SarabunPSK" w:cs="TH SarabunPSK"/>
                      <w:szCs w:val="24"/>
                    </w:rPr>
                    <w:t>5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 ตัว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br/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>(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t>5 6 12 14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 และ 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t>17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>)</w:t>
                  </w:r>
                </w:p>
                <w:p w:rsidR="00A57582" w:rsidRPr="00597B16" w:rsidRDefault="00A57582" w:rsidP="00345CBE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57582" w:rsidRPr="00597B16" w:rsidRDefault="00A57582" w:rsidP="00345CBE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Cs w:val="24"/>
                    </w:rPr>
                  </w:pPr>
                  <w:r w:rsidRPr="00597B16">
                    <w:rPr>
                      <w:rFonts w:ascii="TH SarabunPSK" w:hAnsi="TH SarabunPSK" w:cs="TH SarabunPSK"/>
                      <w:szCs w:val="24"/>
                    </w:rPr>
                    <w:t>5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 ตัว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br/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>(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t>5 6 12 14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 และ 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t>17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57582" w:rsidRPr="00597B16" w:rsidRDefault="00A57582" w:rsidP="00345CBE">
                  <w:pPr>
                    <w:pStyle w:val="NormalWeb"/>
                    <w:spacing w:before="0" w:beforeAutospacing="0" w:after="0" w:afterAutospacing="0" w:line="216" w:lineRule="auto"/>
                    <w:jc w:val="center"/>
                    <w:textAlignment w:val="baseline"/>
                    <w:rPr>
                      <w:rFonts w:ascii="TH SarabunPSK" w:hAnsi="TH SarabunPSK" w:cs="TH SarabunPSK"/>
                    </w:rPr>
                  </w:pPr>
                  <w:r w:rsidRPr="00597B16">
                    <w:rPr>
                      <w:rFonts w:ascii="TH SarabunPSK" w:hAnsi="TH SarabunPSK" w:cs="TH SarabunPSK"/>
                    </w:rPr>
                    <w:t>3</w:t>
                  </w:r>
                  <w:r w:rsidRPr="00597B16">
                    <w:rPr>
                      <w:rFonts w:ascii="TH SarabunPSK" w:hAnsi="TH SarabunPSK" w:cs="TH SarabunPSK"/>
                      <w:cs/>
                    </w:rPr>
                    <w:t xml:space="preserve"> ตัว</w:t>
                  </w:r>
                </w:p>
                <w:p w:rsidR="00A57582" w:rsidRPr="00597B16" w:rsidRDefault="00A57582" w:rsidP="00345CBE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Cs w:val="24"/>
                    </w:rPr>
                  </w:pP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>(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t xml:space="preserve">7 13 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และ 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t>18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>)</w:t>
                  </w:r>
                </w:p>
                <w:p w:rsidR="00A57582" w:rsidRPr="00597B16" w:rsidRDefault="00A57582" w:rsidP="00345CBE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57582" w:rsidRPr="00597B16" w:rsidRDefault="00A57582" w:rsidP="00345CBE">
                  <w:pPr>
                    <w:pStyle w:val="NormalWeb"/>
                    <w:spacing w:before="0" w:beforeAutospacing="0" w:after="0" w:afterAutospacing="0" w:line="216" w:lineRule="auto"/>
                    <w:jc w:val="center"/>
                    <w:textAlignment w:val="baseline"/>
                    <w:rPr>
                      <w:rFonts w:ascii="TH SarabunPSK" w:hAnsi="TH SarabunPSK" w:cs="TH SarabunPSK"/>
                    </w:rPr>
                  </w:pPr>
                  <w:r w:rsidRPr="00597B16">
                    <w:rPr>
                      <w:rFonts w:ascii="TH SarabunPSK" w:hAnsi="TH SarabunPSK" w:cs="TH SarabunPSK"/>
                    </w:rPr>
                    <w:t>6</w:t>
                  </w:r>
                  <w:r w:rsidRPr="00597B16">
                    <w:rPr>
                      <w:rFonts w:ascii="TH SarabunPSK" w:hAnsi="TH SarabunPSK" w:cs="TH SarabunPSK"/>
                      <w:cs/>
                    </w:rPr>
                    <w:t xml:space="preserve"> ตัว</w:t>
                  </w:r>
                </w:p>
                <w:p w:rsidR="00A57582" w:rsidRPr="00597B16" w:rsidRDefault="00A57582" w:rsidP="00345CBE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Cs w:val="24"/>
                    </w:rPr>
                  </w:pP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>(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t xml:space="preserve">7 12 13 15 16 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และ 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t>18</w:t>
                  </w:r>
                  <w:r w:rsidRPr="00597B16">
                    <w:rPr>
                      <w:rFonts w:ascii="TH SarabunPSK" w:hAnsi="TH SarabunPSK" w:cs="TH SarabunPSK" w:hint="cs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57582" w:rsidRPr="00597B16" w:rsidRDefault="00A57582" w:rsidP="00345CBE">
                  <w:pPr>
                    <w:pStyle w:val="NormalWeb"/>
                    <w:spacing w:before="0" w:beforeAutospacing="0" w:after="0" w:afterAutospacing="0" w:line="216" w:lineRule="auto"/>
                    <w:jc w:val="center"/>
                    <w:textAlignment w:val="baseline"/>
                    <w:rPr>
                      <w:rFonts w:ascii="TH SarabunPSK" w:hAnsi="TH SarabunPSK" w:cs="TH SarabunPSK"/>
                    </w:rPr>
                  </w:pPr>
                  <w:r w:rsidRPr="00597B16">
                    <w:rPr>
                      <w:rFonts w:ascii="TH SarabunPSK" w:hAnsi="TH SarabunPSK" w:cs="TH SarabunPSK"/>
                    </w:rPr>
                    <w:t>1</w:t>
                  </w:r>
                  <w:r w:rsidRPr="00597B16">
                    <w:rPr>
                      <w:rFonts w:ascii="TH SarabunPSK" w:hAnsi="TH SarabunPSK" w:cs="TH SarabunPSK"/>
                      <w:cs/>
                    </w:rPr>
                    <w:t xml:space="preserve"> ตัว</w:t>
                  </w:r>
                </w:p>
                <w:p w:rsidR="00A57582" w:rsidRPr="00597B16" w:rsidRDefault="00A57582" w:rsidP="00345CBE">
                  <w:pPr>
                    <w:jc w:val="center"/>
                    <w:textAlignment w:val="baseline"/>
                    <w:rPr>
                      <w:rFonts w:ascii="TH SarabunPSK" w:hAnsi="TH SarabunPSK" w:cs="TH SarabunPSK"/>
                      <w:szCs w:val="24"/>
                    </w:rPr>
                  </w:pP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>(</w:t>
                  </w:r>
                  <w:r w:rsidRPr="00597B16">
                    <w:rPr>
                      <w:rFonts w:ascii="TH SarabunPSK" w:hAnsi="TH SarabunPSK" w:cs="TH SarabunPSK"/>
                      <w:szCs w:val="24"/>
                    </w:rPr>
                    <w:t>13</w:t>
                  </w:r>
                  <w:r w:rsidRPr="00597B16">
                    <w:rPr>
                      <w:rFonts w:ascii="TH SarabunPSK" w:hAnsi="TH SarabunPSK" w:cs="TH SarabunPSK"/>
                      <w:szCs w:val="24"/>
                      <w:cs/>
                    </w:rPr>
                    <w:t>)</w:t>
                  </w:r>
                </w:p>
              </w:tc>
            </w:tr>
          </w:tbl>
          <w:p w:rsidR="00597B16" w:rsidRDefault="00597B16" w:rsidP="003A1A4C">
            <w:pPr>
              <w:pStyle w:val="ListParagraph"/>
              <w:spacing w:after="1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62E60" w:rsidRDefault="00162E60" w:rsidP="003A1A4C">
            <w:pPr>
              <w:pStyle w:val="ListParagraph"/>
              <w:spacing w:after="15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62E60" w:rsidRPr="00F97243" w:rsidRDefault="00162E60" w:rsidP="003A1A4C">
            <w:pPr>
              <w:pStyle w:val="ListParagraph"/>
              <w:spacing w:after="15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97B16" w:rsidRPr="001C0AB3" w:rsidTr="00D9237F">
        <w:trPr>
          <w:trHeight w:val="738"/>
        </w:trPr>
        <w:tc>
          <w:tcPr>
            <w:tcW w:w="9609" w:type="dxa"/>
            <w:gridSpan w:val="2"/>
          </w:tcPr>
          <w:p w:rsidR="00597B16" w:rsidRDefault="00597B16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เกณฑ์การประเมินผล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tbl>
            <w:tblPr>
              <w:tblW w:w="91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68"/>
              <w:gridCol w:w="1559"/>
              <w:gridCol w:w="1559"/>
              <w:gridCol w:w="1701"/>
            </w:tblGrid>
            <w:tr w:rsidR="00F7646E" w:rsidRPr="001C0AB3" w:rsidTr="00F7646E">
              <w:trPr>
                <w:cantSplit/>
                <w:trHeight w:val="411"/>
              </w:trPr>
              <w:tc>
                <w:tcPr>
                  <w:tcW w:w="4368" w:type="dxa"/>
                  <w:vAlign w:val="center"/>
                </w:tcPr>
                <w:p w:rsidR="00F7646E" w:rsidRPr="001C0AB3" w:rsidRDefault="00162E60" w:rsidP="00F7646E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559" w:type="dxa"/>
                  <w:vAlign w:val="center"/>
                </w:tcPr>
                <w:p w:rsidR="00F7646E" w:rsidRPr="001C0AB3" w:rsidRDefault="00F7646E" w:rsidP="00F7646E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เป้าหมายขั้นต่ำ</w:t>
                  </w:r>
                </w:p>
              </w:tc>
              <w:tc>
                <w:tcPr>
                  <w:tcW w:w="1559" w:type="dxa"/>
                  <w:vAlign w:val="center"/>
                </w:tcPr>
                <w:p w:rsidR="00F7646E" w:rsidRPr="001C0AB3" w:rsidRDefault="00F7646E" w:rsidP="00F7646E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เป้าหมายมาตรฐาน</w:t>
                  </w:r>
                </w:p>
              </w:tc>
              <w:tc>
                <w:tcPr>
                  <w:tcW w:w="1701" w:type="dxa"/>
                </w:tcPr>
                <w:p w:rsidR="00F7646E" w:rsidRDefault="00F7646E" w:rsidP="00F7646E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เป้าหมายขั้นสูง</w:t>
                  </w:r>
                </w:p>
              </w:tc>
            </w:tr>
            <w:tr w:rsidR="00F7646E" w:rsidRPr="001C0AB3" w:rsidTr="00F7646E">
              <w:trPr>
                <w:cantSplit/>
                <w:trHeight w:val="423"/>
              </w:trPr>
              <w:tc>
                <w:tcPr>
                  <w:tcW w:w="4368" w:type="dxa"/>
                </w:tcPr>
                <w:p w:rsidR="00F7646E" w:rsidRPr="008B60F1" w:rsidRDefault="00162E60" w:rsidP="00162E60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ผลสัมฤทธิ์ของการอุดมศึกษา</w:t>
                  </w:r>
                </w:p>
              </w:tc>
              <w:tc>
                <w:tcPr>
                  <w:tcW w:w="1559" w:type="dxa"/>
                </w:tcPr>
                <w:p w:rsidR="00F7646E" w:rsidRPr="008B60F1" w:rsidRDefault="00F7646E" w:rsidP="00162E6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อันดับ </w:t>
                  </w:r>
                  <w:r w:rsidR="00996D6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41</w:t>
                  </w:r>
                </w:p>
              </w:tc>
              <w:tc>
                <w:tcPr>
                  <w:tcW w:w="1559" w:type="dxa"/>
                </w:tcPr>
                <w:p w:rsidR="00F7646E" w:rsidRPr="00C12D39" w:rsidRDefault="00F7646E" w:rsidP="00162E60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</w:t>
                  </w:r>
                  <w:r w:rsidR="00996D6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40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</w:tc>
              <w:tc>
                <w:tcPr>
                  <w:tcW w:w="1701" w:type="dxa"/>
                </w:tcPr>
                <w:p w:rsidR="00F7646E" w:rsidRDefault="00162E60" w:rsidP="00F7646E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</w:t>
                  </w:r>
                  <w:r w:rsidR="009860CD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39</w:t>
                  </w:r>
                </w:p>
              </w:tc>
            </w:tr>
            <w:tr w:rsidR="00162E60" w:rsidRPr="001C0AB3" w:rsidTr="00F7646E">
              <w:trPr>
                <w:cantSplit/>
                <w:trHeight w:val="423"/>
              </w:trPr>
              <w:tc>
                <w:tcPr>
                  <w:tcW w:w="4368" w:type="dxa"/>
                </w:tcPr>
                <w:p w:rsidR="00162E60" w:rsidRPr="008B60F1" w:rsidRDefault="00162E60" w:rsidP="00162E60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12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  <w:r w:rsidRPr="006B410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ความสามารถในการใช้ภาษาอังกฤษ (</w:t>
                  </w:r>
                  <w:r w:rsidRPr="006B410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>TOEFL</w:t>
                  </w:r>
                  <w:r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</w:rPr>
                    <w:t xml:space="preserve"> scores</w:t>
                  </w:r>
                  <w:r w:rsidRPr="006B4109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559" w:type="dxa"/>
                </w:tcPr>
                <w:p w:rsidR="00162E60" w:rsidRDefault="00162E60" w:rsidP="00996D61">
                  <w:pPr>
                    <w:jc w:val="center"/>
                  </w:pPr>
                  <w:r w:rsidRPr="007C627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</w:t>
                  </w:r>
                  <w:r w:rsidR="00996D6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59</w:t>
                  </w:r>
                </w:p>
              </w:tc>
              <w:tc>
                <w:tcPr>
                  <w:tcW w:w="1559" w:type="dxa"/>
                </w:tcPr>
                <w:p w:rsidR="00162E60" w:rsidRDefault="00162E60" w:rsidP="009860CD">
                  <w:pPr>
                    <w:jc w:val="center"/>
                  </w:pPr>
                  <w:r w:rsidRPr="007C627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</w:t>
                  </w:r>
                  <w:r w:rsidR="009860CD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58</w:t>
                  </w:r>
                </w:p>
              </w:tc>
              <w:tc>
                <w:tcPr>
                  <w:tcW w:w="1701" w:type="dxa"/>
                </w:tcPr>
                <w:p w:rsidR="00162E60" w:rsidRDefault="00162E60" w:rsidP="00162E60">
                  <w:pPr>
                    <w:jc w:val="center"/>
                  </w:pPr>
                  <w:r w:rsidRPr="007C627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</w:t>
                  </w:r>
                  <w:r w:rsidR="009860CD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57</w:t>
                  </w:r>
                </w:p>
              </w:tc>
            </w:tr>
            <w:tr w:rsidR="00162E60" w:rsidRPr="001C0AB3" w:rsidTr="00F7646E">
              <w:trPr>
                <w:cantSplit/>
                <w:trHeight w:val="423"/>
              </w:trPr>
              <w:tc>
                <w:tcPr>
                  <w:tcW w:w="4368" w:type="dxa"/>
                </w:tcPr>
                <w:p w:rsidR="00162E60" w:rsidRPr="008B60F1" w:rsidRDefault="00996D61" w:rsidP="00162E60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13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ความคิดเห็นต่อการตอบสนองความสามารถในการแข่งขันทางเศรษฐกิจของระบบการศึกษา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 </w:t>
                  </w:r>
                </w:p>
              </w:tc>
              <w:tc>
                <w:tcPr>
                  <w:tcW w:w="1559" w:type="dxa"/>
                </w:tcPr>
                <w:p w:rsidR="00162E60" w:rsidRDefault="00162E60" w:rsidP="00996D61">
                  <w:pPr>
                    <w:jc w:val="center"/>
                  </w:pPr>
                  <w:r w:rsidRPr="007C627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</w:t>
                  </w:r>
                  <w:r w:rsidR="00996D6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46</w:t>
                  </w:r>
                  <w:r w:rsidR="00996D61">
                    <w:rPr>
                      <w:rFonts w:hint="cs"/>
                      <w:cs/>
                    </w:rPr>
                    <w:t xml:space="preserve"> </w:t>
                  </w:r>
                </w:p>
              </w:tc>
              <w:tc>
                <w:tcPr>
                  <w:tcW w:w="1559" w:type="dxa"/>
                </w:tcPr>
                <w:p w:rsidR="00162E60" w:rsidRDefault="00162E60" w:rsidP="00162E60">
                  <w:pPr>
                    <w:jc w:val="center"/>
                  </w:pPr>
                  <w:r w:rsidRPr="007C627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</w:t>
                  </w:r>
                  <w:r w:rsidR="009860CD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45</w:t>
                  </w:r>
                </w:p>
              </w:tc>
              <w:tc>
                <w:tcPr>
                  <w:tcW w:w="1701" w:type="dxa"/>
                </w:tcPr>
                <w:p w:rsidR="00162E60" w:rsidRDefault="00162E60" w:rsidP="00162E60">
                  <w:pPr>
                    <w:jc w:val="center"/>
                  </w:pPr>
                  <w:r w:rsidRPr="007C627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</w:t>
                  </w:r>
                  <w:r w:rsidR="009860CD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44</w:t>
                  </w:r>
                </w:p>
              </w:tc>
            </w:tr>
            <w:tr w:rsidR="00162E60" w:rsidRPr="001C0AB3" w:rsidTr="00F7646E">
              <w:trPr>
                <w:cantSplit/>
                <w:trHeight w:val="423"/>
              </w:trPr>
              <w:tc>
                <w:tcPr>
                  <w:tcW w:w="4368" w:type="dxa"/>
                </w:tcPr>
                <w:p w:rsidR="00162E60" w:rsidRPr="008B60F1" w:rsidRDefault="00996D61" w:rsidP="00162E60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 ความคิดเห็นต่อการตอบสนองความสามารถในการแข่งขันทางเศรษฐกิจของการอุดมศึกษา</w:t>
                  </w:r>
                </w:p>
              </w:tc>
              <w:tc>
                <w:tcPr>
                  <w:tcW w:w="1559" w:type="dxa"/>
                </w:tcPr>
                <w:p w:rsidR="00162E60" w:rsidRDefault="00162E60" w:rsidP="00162E60">
                  <w:pPr>
                    <w:jc w:val="center"/>
                  </w:pPr>
                  <w:r w:rsidRPr="007C627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</w:t>
                  </w:r>
                  <w:r w:rsidR="00996D6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46</w:t>
                  </w:r>
                </w:p>
              </w:tc>
              <w:tc>
                <w:tcPr>
                  <w:tcW w:w="1559" w:type="dxa"/>
                </w:tcPr>
                <w:p w:rsidR="00162E60" w:rsidRDefault="00162E60" w:rsidP="00162E60">
                  <w:pPr>
                    <w:jc w:val="center"/>
                  </w:pPr>
                  <w:r w:rsidRPr="007C627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</w:t>
                  </w:r>
                  <w:r w:rsidR="009860CD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45</w:t>
                  </w:r>
                </w:p>
              </w:tc>
              <w:tc>
                <w:tcPr>
                  <w:tcW w:w="1701" w:type="dxa"/>
                </w:tcPr>
                <w:p w:rsidR="00162E60" w:rsidRDefault="00162E60" w:rsidP="00162E60">
                  <w:pPr>
                    <w:jc w:val="center"/>
                  </w:pPr>
                  <w:r w:rsidRPr="007C627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</w:t>
                  </w:r>
                  <w:r w:rsidR="009860CD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44</w:t>
                  </w:r>
                </w:p>
              </w:tc>
            </w:tr>
            <w:tr w:rsidR="00162E60" w:rsidRPr="001C0AB3" w:rsidTr="00F7646E">
              <w:trPr>
                <w:cantSplit/>
                <w:trHeight w:val="423"/>
              </w:trPr>
              <w:tc>
                <w:tcPr>
                  <w:tcW w:w="4368" w:type="dxa"/>
                </w:tcPr>
                <w:p w:rsidR="00162E60" w:rsidRPr="00996D61" w:rsidRDefault="00996D61" w:rsidP="00162E60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96D6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16) ความคิดเห็นต่อการจัดการศึกษาสาขาบริหารจัดการที่ตอบสนองความต้องการของภาคธุรกิจ</w:t>
                  </w:r>
                </w:p>
              </w:tc>
              <w:tc>
                <w:tcPr>
                  <w:tcW w:w="1559" w:type="dxa"/>
                </w:tcPr>
                <w:p w:rsidR="00162E60" w:rsidRDefault="00162E60" w:rsidP="00162E60">
                  <w:pPr>
                    <w:jc w:val="center"/>
                  </w:pPr>
                  <w:r w:rsidRPr="007C627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</w:t>
                  </w:r>
                  <w:r w:rsidR="00996D6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43</w:t>
                  </w:r>
                </w:p>
              </w:tc>
              <w:tc>
                <w:tcPr>
                  <w:tcW w:w="1559" w:type="dxa"/>
                </w:tcPr>
                <w:p w:rsidR="00162E60" w:rsidRDefault="00162E60" w:rsidP="00162E60">
                  <w:pPr>
                    <w:jc w:val="center"/>
                  </w:pPr>
                  <w:r w:rsidRPr="007C627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</w:t>
                  </w:r>
                  <w:r w:rsidR="009860CD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42</w:t>
                  </w:r>
                </w:p>
              </w:tc>
              <w:tc>
                <w:tcPr>
                  <w:tcW w:w="1701" w:type="dxa"/>
                </w:tcPr>
                <w:p w:rsidR="00162E60" w:rsidRDefault="00162E60" w:rsidP="00162E60">
                  <w:pPr>
                    <w:jc w:val="center"/>
                  </w:pPr>
                  <w:r w:rsidRPr="007C627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</w:t>
                  </w:r>
                  <w:r w:rsidR="009860CD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41</w:t>
                  </w:r>
                </w:p>
              </w:tc>
            </w:tr>
            <w:tr w:rsidR="00162E60" w:rsidRPr="001C0AB3" w:rsidTr="00F7646E">
              <w:trPr>
                <w:cantSplit/>
                <w:trHeight w:val="423"/>
              </w:trPr>
              <w:tc>
                <w:tcPr>
                  <w:tcW w:w="4368" w:type="dxa"/>
                </w:tcPr>
                <w:p w:rsidR="00162E60" w:rsidRDefault="00996D61" w:rsidP="00162E60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96D6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18) ความคิดเห็นต่อทักษะทางภาษาที่ตอบสนองต่อความต้องการของผู้ประกอบการ</w:t>
                  </w:r>
                </w:p>
              </w:tc>
              <w:tc>
                <w:tcPr>
                  <w:tcW w:w="1559" w:type="dxa"/>
                </w:tcPr>
                <w:p w:rsidR="00162E60" w:rsidRDefault="00162E60" w:rsidP="00162E60">
                  <w:pPr>
                    <w:jc w:val="center"/>
                  </w:pPr>
                  <w:r w:rsidRPr="007C627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</w:t>
                  </w:r>
                  <w:r w:rsidR="00996D6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49</w:t>
                  </w:r>
                </w:p>
              </w:tc>
              <w:tc>
                <w:tcPr>
                  <w:tcW w:w="1559" w:type="dxa"/>
                </w:tcPr>
                <w:p w:rsidR="00162E60" w:rsidRDefault="00162E60" w:rsidP="00162E60">
                  <w:pPr>
                    <w:jc w:val="center"/>
                  </w:pPr>
                  <w:r w:rsidRPr="007C627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</w:t>
                  </w:r>
                  <w:r w:rsidR="009860CD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48</w:t>
                  </w:r>
                </w:p>
              </w:tc>
              <w:tc>
                <w:tcPr>
                  <w:tcW w:w="1701" w:type="dxa"/>
                </w:tcPr>
                <w:p w:rsidR="00162E60" w:rsidRDefault="00162E60" w:rsidP="00162E60">
                  <w:pPr>
                    <w:jc w:val="center"/>
                  </w:pPr>
                  <w:r w:rsidRPr="007C6271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อันดับ</w:t>
                  </w:r>
                  <w:r w:rsidR="009860CD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47</w:t>
                  </w:r>
                </w:p>
              </w:tc>
            </w:tr>
          </w:tbl>
          <w:p w:rsidR="00597B16" w:rsidRPr="004C6BCF" w:rsidRDefault="00597B16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23AA6" w:rsidRPr="001C0AB3" w:rsidTr="00D9237F">
        <w:trPr>
          <w:trHeight w:val="1474"/>
        </w:trPr>
        <w:tc>
          <w:tcPr>
            <w:tcW w:w="9609" w:type="dxa"/>
            <w:gridSpan w:val="2"/>
          </w:tcPr>
          <w:p w:rsidR="007A0FEE" w:rsidRPr="001C0AB3" w:rsidRDefault="00A24C5E" w:rsidP="00C00637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</w:t>
            </w:r>
            <w:r w:rsidR="00C006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ประเมิน รอบที่ 2</w:t>
            </w:r>
            <w:r w:rsidR="00623AA6"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67"/>
              <w:gridCol w:w="3150"/>
              <w:gridCol w:w="3150"/>
            </w:tblGrid>
            <w:tr w:rsidR="00A24C5E" w:rsidRPr="001C0AB3" w:rsidTr="00A24C5E">
              <w:trPr>
                <w:cantSplit/>
                <w:trHeight w:val="411"/>
              </w:trPr>
              <w:tc>
                <w:tcPr>
                  <w:tcW w:w="2767" w:type="dxa"/>
                  <w:vAlign w:val="center"/>
                </w:tcPr>
                <w:p w:rsidR="00A24C5E" w:rsidRPr="001C0AB3" w:rsidRDefault="00A24C5E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3150" w:type="dxa"/>
                  <w:vAlign w:val="center"/>
                </w:tcPr>
                <w:p w:rsidR="00A24C5E" w:rsidRPr="001C0AB3" w:rsidRDefault="00A24C5E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3150" w:type="dxa"/>
                </w:tcPr>
                <w:p w:rsidR="00A24C5E" w:rsidRPr="00AA628E" w:rsidRDefault="00A24C5E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ผลการประเมิน</w:t>
                  </w:r>
                </w:p>
              </w:tc>
            </w:tr>
            <w:tr w:rsidR="00A24C5E" w:rsidRPr="001C0AB3" w:rsidTr="00A24C5E">
              <w:trPr>
                <w:cantSplit/>
                <w:trHeight w:val="423"/>
              </w:trPr>
              <w:tc>
                <w:tcPr>
                  <w:tcW w:w="2767" w:type="dxa"/>
                </w:tcPr>
                <w:p w:rsidR="00A24C5E" w:rsidRPr="008B60F1" w:rsidRDefault="00F93B7F" w:rsidP="00D55845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1.2 </w:t>
                  </w:r>
                  <w:r w:rsidRPr="006B41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ขีดความสามารถในการแข่งขันด้านการศึกษาของประเทศไทยจากรายงานด้านที่</w:t>
                  </w:r>
                  <w:r w:rsidRPr="006B4109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เกี่ยวข้องกับบทบาท ภารกิจของส่วนราชการ</w:t>
                  </w:r>
                </w:p>
              </w:tc>
              <w:tc>
                <w:tcPr>
                  <w:tcW w:w="3150" w:type="dxa"/>
                </w:tcPr>
                <w:p w:rsidR="00A24C5E" w:rsidRPr="00C12D39" w:rsidRDefault="00C14CA6" w:rsidP="00A24C5E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...............</w:t>
                  </w:r>
                </w:p>
              </w:tc>
              <w:tc>
                <w:tcPr>
                  <w:tcW w:w="3150" w:type="dxa"/>
                </w:tcPr>
                <w:p w:rsidR="00A24C5E" w:rsidRPr="00A24C5E" w:rsidRDefault="00C14CA6" w:rsidP="00A24C5E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2C6A94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</w:p>
        </w:tc>
      </w:tr>
      <w:tr w:rsidR="00792154" w:rsidRPr="001C0AB3" w:rsidTr="00D9237F">
        <w:trPr>
          <w:trHeight w:val="1133"/>
        </w:trPr>
        <w:tc>
          <w:tcPr>
            <w:tcW w:w="9609" w:type="dxa"/>
            <w:gridSpan w:val="2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883578" w:rsidRPr="00883578" w:rsidRDefault="00C12D39" w:rsidP="00D55845">
            <w:pPr>
              <w:tabs>
                <w:tab w:val="left" w:pos="342"/>
                <w:tab w:val="left" w:pos="1701"/>
              </w:tabs>
              <w:spacing w:before="12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70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14CA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14CA6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</w:tr>
      <w:tr w:rsidR="00792154" w:rsidRPr="001C0AB3" w:rsidTr="00D9237F">
        <w:trPr>
          <w:trHeight w:val="1121"/>
        </w:trPr>
        <w:tc>
          <w:tcPr>
            <w:tcW w:w="9609" w:type="dxa"/>
            <w:gridSpan w:val="2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A44AB" w:rsidRPr="00C12D39" w:rsidRDefault="00C14CA6" w:rsidP="00C14CA6">
            <w:pPr>
              <w:tabs>
                <w:tab w:val="left" w:pos="719"/>
                <w:tab w:val="left" w:pos="1168"/>
                <w:tab w:val="left" w:pos="166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</w:tr>
      <w:tr w:rsidR="00792154" w:rsidRPr="001C0AB3" w:rsidTr="00D9237F">
        <w:trPr>
          <w:trHeight w:val="1123"/>
        </w:trPr>
        <w:tc>
          <w:tcPr>
            <w:tcW w:w="9609" w:type="dxa"/>
            <w:gridSpan w:val="2"/>
          </w:tcPr>
          <w:p w:rsidR="00C12D39" w:rsidRDefault="00792154" w:rsidP="00C12D3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15766" w:rsidRPr="00C12D39" w:rsidRDefault="00C14CA6" w:rsidP="00C14CA6">
            <w:pPr>
              <w:tabs>
                <w:tab w:val="left" w:pos="362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</w:t>
            </w:r>
          </w:p>
        </w:tc>
      </w:tr>
      <w:tr w:rsidR="00A25CFF" w:rsidRPr="00722831" w:rsidTr="00D9237F">
        <w:trPr>
          <w:trHeight w:val="919"/>
        </w:trPr>
        <w:tc>
          <w:tcPr>
            <w:tcW w:w="9609" w:type="dxa"/>
            <w:gridSpan w:val="2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  <w:cs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00637" w:rsidRPr="00C14CA6" w:rsidRDefault="00C14CA6" w:rsidP="00C14CA6">
            <w:p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</w:t>
            </w:r>
          </w:p>
        </w:tc>
      </w:tr>
    </w:tbl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1D5" w:rsidRDefault="00C121D5" w:rsidP="00D011BA">
      <w:r>
        <w:separator/>
      </w:r>
    </w:p>
  </w:endnote>
  <w:endnote w:type="continuationSeparator" w:id="0">
    <w:p w:rsidR="00C121D5" w:rsidRDefault="00C121D5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1D5" w:rsidRDefault="00C121D5" w:rsidP="00D011BA">
      <w:r>
        <w:separator/>
      </w:r>
    </w:p>
  </w:footnote>
  <w:footnote w:type="continuationSeparator" w:id="0">
    <w:p w:rsidR="00C121D5" w:rsidRDefault="00C121D5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</w:t>
                            </w:r>
                            <w:r w:rsidR="00B8673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</w:t>
                      </w:r>
                      <w:r w:rsidR="00B8673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 w15:restartNumberingAfterBreak="0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D01BE"/>
    <w:multiLevelType w:val="hybridMultilevel"/>
    <w:tmpl w:val="6A8AC5FE"/>
    <w:lvl w:ilvl="0" w:tplc="43DEE6A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275D10"/>
    <w:multiLevelType w:val="hybridMultilevel"/>
    <w:tmpl w:val="361669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B16B48"/>
    <w:multiLevelType w:val="hybridMultilevel"/>
    <w:tmpl w:val="458EBD24"/>
    <w:lvl w:ilvl="0" w:tplc="5FA6C25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A3DA0"/>
    <w:multiLevelType w:val="hybridMultilevel"/>
    <w:tmpl w:val="094AC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71F100C4"/>
    <w:multiLevelType w:val="hybridMultilevel"/>
    <w:tmpl w:val="EB26BC92"/>
    <w:lvl w:ilvl="0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0" w15:restartNumberingAfterBreak="0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E014D0B"/>
    <w:multiLevelType w:val="multilevel"/>
    <w:tmpl w:val="C5DE68A4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05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10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4"/>
  </w:num>
  <w:num w:numId="10">
    <w:abstractNumId w:val="7"/>
  </w:num>
  <w:num w:numId="11">
    <w:abstractNumId w:val="12"/>
  </w:num>
  <w:num w:numId="12">
    <w:abstractNumId w:val="5"/>
  </w:num>
  <w:num w:numId="1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37F"/>
    <w:rsid w:val="00000E00"/>
    <w:rsid w:val="00001244"/>
    <w:rsid w:val="00002682"/>
    <w:rsid w:val="0000605C"/>
    <w:rsid w:val="00010427"/>
    <w:rsid w:val="00012DB8"/>
    <w:rsid w:val="00021ED6"/>
    <w:rsid w:val="000234AF"/>
    <w:rsid w:val="0003429C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5654"/>
    <w:rsid w:val="0008783F"/>
    <w:rsid w:val="00093F66"/>
    <w:rsid w:val="000A25A7"/>
    <w:rsid w:val="000B18FC"/>
    <w:rsid w:val="000B3872"/>
    <w:rsid w:val="000B4DDE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524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177F"/>
    <w:rsid w:val="00141801"/>
    <w:rsid w:val="00147CB8"/>
    <w:rsid w:val="00152228"/>
    <w:rsid w:val="00152C89"/>
    <w:rsid w:val="00155180"/>
    <w:rsid w:val="001609FB"/>
    <w:rsid w:val="00161E77"/>
    <w:rsid w:val="00162E60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5841"/>
    <w:rsid w:val="001C7269"/>
    <w:rsid w:val="001C7749"/>
    <w:rsid w:val="001D70F5"/>
    <w:rsid w:val="002055D0"/>
    <w:rsid w:val="00207FB6"/>
    <w:rsid w:val="0021030A"/>
    <w:rsid w:val="002233E5"/>
    <w:rsid w:val="002238FA"/>
    <w:rsid w:val="00225DE8"/>
    <w:rsid w:val="002279A1"/>
    <w:rsid w:val="0023620A"/>
    <w:rsid w:val="00241B21"/>
    <w:rsid w:val="00256423"/>
    <w:rsid w:val="0026145E"/>
    <w:rsid w:val="00264063"/>
    <w:rsid w:val="00264E90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3394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6E36"/>
    <w:rsid w:val="002E7683"/>
    <w:rsid w:val="002F4BDE"/>
    <w:rsid w:val="0030128C"/>
    <w:rsid w:val="00303B98"/>
    <w:rsid w:val="003075C4"/>
    <w:rsid w:val="00314B71"/>
    <w:rsid w:val="003160F4"/>
    <w:rsid w:val="00316E6D"/>
    <w:rsid w:val="0032235E"/>
    <w:rsid w:val="0032262B"/>
    <w:rsid w:val="003232B2"/>
    <w:rsid w:val="003241B2"/>
    <w:rsid w:val="00326D39"/>
    <w:rsid w:val="00336D7F"/>
    <w:rsid w:val="00346250"/>
    <w:rsid w:val="00350953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A4C"/>
    <w:rsid w:val="003A1ED5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03D92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978DA"/>
    <w:rsid w:val="004A2E3D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5F29"/>
    <w:rsid w:val="00540B42"/>
    <w:rsid w:val="00544364"/>
    <w:rsid w:val="0054771E"/>
    <w:rsid w:val="00551923"/>
    <w:rsid w:val="005541CD"/>
    <w:rsid w:val="00556DCD"/>
    <w:rsid w:val="0056415A"/>
    <w:rsid w:val="00564B0E"/>
    <w:rsid w:val="005705F8"/>
    <w:rsid w:val="0057396A"/>
    <w:rsid w:val="00573F04"/>
    <w:rsid w:val="00573FF6"/>
    <w:rsid w:val="005841B6"/>
    <w:rsid w:val="0059119B"/>
    <w:rsid w:val="0059260B"/>
    <w:rsid w:val="00592A4E"/>
    <w:rsid w:val="00597B16"/>
    <w:rsid w:val="005A09F7"/>
    <w:rsid w:val="005A1029"/>
    <w:rsid w:val="005A18C9"/>
    <w:rsid w:val="005A1E1C"/>
    <w:rsid w:val="005A1E55"/>
    <w:rsid w:val="005A5C6F"/>
    <w:rsid w:val="005B0220"/>
    <w:rsid w:val="005B1722"/>
    <w:rsid w:val="005B54BF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59F1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6F7635"/>
    <w:rsid w:val="007019C5"/>
    <w:rsid w:val="007044E0"/>
    <w:rsid w:val="00714534"/>
    <w:rsid w:val="00723862"/>
    <w:rsid w:val="007255F2"/>
    <w:rsid w:val="00732941"/>
    <w:rsid w:val="00733688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85BBE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777A0"/>
    <w:rsid w:val="00882832"/>
    <w:rsid w:val="00883578"/>
    <w:rsid w:val="00883952"/>
    <w:rsid w:val="008944F7"/>
    <w:rsid w:val="008949E1"/>
    <w:rsid w:val="00896CA3"/>
    <w:rsid w:val="008A1F1B"/>
    <w:rsid w:val="008A49E5"/>
    <w:rsid w:val="008A4AFC"/>
    <w:rsid w:val="008A67CD"/>
    <w:rsid w:val="008B1924"/>
    <w:rsid w:val="008B7B72"/>
    <w:rsid w:val="008C3FE4"/>
    <w:rsid w:val="008D0478"/>
    <w:rsid w:val="008D60F2"/>
    <w:rsid w:val="008D652D"/>
    <w:rsid w:val="008F04C9"/>
    <w:rsid w:val="008F1699"/>
    <w:rsid w:val="008F36D6"/>
    <w:rsid w:val="008F53B7"/>
    <w:rsid w:val="008F7CBC"/>
    <w:rsid w:val="00900E85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860CD"/>
    <w:rsid w:val="009929FC"/>
    <w:rsid w:val="00995494"/>
    <w:rsid w:val="00996D61"/>
    <w:rsid w:val="00996FB9"/>
    <w:rsid w:val="009A56E8"/>
    <w:rsid w:val="009B7010"/>
    <w:rsid w:val="009B799D"/>
    <w:rsid w:val="009C0018"/>
    <w:rsid w:val="009C0DB7"/>
    <w:rsid w:val="009F5087"/>
    <w:rsid w:val="00A058D5"/>
    <w:rsid w:val="00A13329"/>
    <w:rsid w:val="00A13985"/>
    <w:rsid w:val="00A20442"/>
    <w:rsid w:val="00A24C5E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57582"/>
    <w:rsid w:val="00A602F1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C06F2"/>
    <w:rsid w:val="00AC19EB"/>
    <w:rsid w:val="00AC4700"/>
    <w:rsid w:val="00AC7F6C"/>
    <w:rsid w:val="00AD0916"/>
    <w:rsid w:val="00AD509B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671C"/>
    <w:rsid w:val="00B26DC8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6737"/>
    <w:rsid w:val="00B874F9"/>
    <w:rsid w:val="00B925CD"/>
    <w:rsid w:val="00B94AE3"/>
    <w:rsid w:val="00BA10AD"/>
    <w:rsid w:val="00BA2A38"/>
    <w:rsid w:val="00BB3147"/>
    <w:rsid w:val="00BC324E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4F73"/>
    <w:rsid w:val="00C121D5"/>
    <w:rsid w:val="00C12D39"/>
    <w:rsid w:val="00C14CA6"/>
    <w:rsid w:val="00C1510E"/>
    <w:rsid w:val="00C16823"/>
    <w:rsid w:val="00C20BAE"/>
    <w:rsid w:val="00C30231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70119"/>
    <w:rsid w:val="00C70D2C"/>
    <w:rsid w:val="00C813E4"/>
    <w:rsid w:val="00C83B54"/>
    <w:rsid w:val="00C871DD"/>
    <w:rsid w:val="00C91432"/>
    <w:rsid w:val="00C959C0"/>
    <w:rsid w:val="00CA19E1"/>
    <w:rsid w:val="00CA1A89"/>
    <w:rsid w:val="00CA1B3A"/>
    <w:rsid w:val="00CA4862"/>
    <w:rsid w:val="00CA4984"/>
    <w:rsid w:val="00CB18C9"/>
    <w:rsid w:val="00CB381E"/>
    <w:rsid w:val="00CB79DC"/>
    <w:rsid w:val="00CC3E08"/>
    <w:rsid w:val="00CC5B32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41B2F"/>
    <w:rsid w:val="00D51788"/>
    <w:rsid w:val="00D52651"/>
    <w:rsid w:val="00D55845"/>
    <w:rsid w:val="00D63045"/>
    <w:rsid w:val="00D63068"/>
    <w:rsid w:val="00D63CF0"/>
    <w:rsid w:val="00D643B2"/>
    <w:rsid w:val="00D70B0E"/>
    <w:rsid w:val="00D72B69"/>
    <w:rsid w:val="00D922B3"/>
    <w:rsid w:val="00D9237F"/>
    <w:rsid w:val="00D93D88"/>
    <w:rsid w:val="00D9596D"/>
    <w:rsid w:val="00DA39BA"/>
    <w:rsid w:val="00DA62DE"/>
    <w:rsid w:val="00DB1B5A"/>
    <w:rsid w:val="00DB4AB6"/>
    <w:rsid w:val="00DB5154"/>
    <w:rsid w:val="00DC09A1"/>
    <w:rsid w:val="00DD080A"/>
    <w:rsid w:val="00DD0F60"/>
    <w:rsid w:val="00DD517C"/>
    <w:rsid w:val="00DE6434"/>
    <w:rsid w:val="00DF17DC"/>
    <w:rsid w:val="00DF2001"/>
    <w:rsid w:val="00DF68C7"/>
    <w:rsid w:val="00E016CD"/>
    <w:rsid w:val="00E04C25"/>
    <w:rsid w:val="00E05FAC"/>
    <w:rsid w:val="00E10902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03D3"/>
    <w:rsid w:val="00E71D16"/>
    <w:rsid w:val="00E7452F"/>
    <w:rsid w:val="00E76BAE"/>
    <w:rsid w:val="00E82357"/>
    <w:rsid w:val="00E842D8"/>
    <w:rsid w:val="00EA0759"/>
    <w:rsid w:val="00EA29E4"/>
    <w:rsid w:val="00EB0E15"/>
    <w:rsid w:val="00EB383E"/>
    <w:rsid w:val="00EB4777"/>
    <w:rsid w:val="00EC049B"/>
    <w:rsid w:val="00EC1BAC"/>
    <w:rsid w:val="00ED1721"/>
    <w:rsid w:val="00ED4081"/>
    <w:rsid w:val="00EE6D06"/>
    <w:rsid w:val="00EF33E8"/>
    <w:rsid w:val="00EF3C69"/>
    <w:rsid w:val="00EF4017"/>
    <w:rsid w:val="00EF7DFD"/>
    <w:rsid w:val="00F00096"/>
    <w:rsid w:val="00F02B23"/>
    <w:rsid w:val="00F0658D"/>
    <w:rsid w:val="00F10F59"/>
    <w:rsid w:val="00F11962"/>
    <w:rsid w:val="00F243AF"/>
    <w:rsid w:val="00F344C2"/>
    <w:rsid w:val="00F36F3C"/>
    <w:rsid w:val="00F37841"/>
    <w:rsid w:val="00F37945"/>
    <w:rsid w:val="00F45F73"/>
    <w:rsid w:val="00F50BA1"/>
    <w:rsid w:val="00F50CAA"/>
    <w:rsid w:val="00F52664"/>
    <w:rsid w:val="00F617E2"/>
    <w:rsid w:val="00F72A96"/>
    <w:rsid w:val="00F738D4"/>
    <w:rsid w:val="00F754CD"/>
    <w:rsid w:val="00F7646E"/>
    <w:rsid w:val="00F777BC"/>
    <w:rsid w:val="00F77A16"/>
    <w:rsid w:val="00F80CE0"/>
    <w:rsid w:val="00F85212"/>
    <w:rsid w:val="00F901DB"/>
    <w:rsid w:val="00F92414"/>
    <w:rsid w:val="00F93B7F"/>
    <w:rsid w:val="00F9482D"/>
    <w:rsid w:val="00F96925"/>
    <w:rsid w:val="00F97243"/>
    <w:rsid w:val="00FA721D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49348"/>
  <w15:docId w15:val="{F2DB4DBF-0515-4E77-A0BB-40514888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EC82C-16AC-4EFB-A874-EC2ECCF86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2</Template>
  <TotalTime>167</TotalTime>
  <Pages>4</Pages>
  <Words>685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10</cp:revision>
  <cp:lastPrinted>2017-08-29T10:25:00Z</cp:lastPrinted>
  <dcterms:created xsi:type="dcterms:W3CDTF">2019-06-12T04:30:00Z</dcterms:created>
  <dcterms:modified xsi:type="dcterms:W3CDTF">2019-06-21T09:04:00Z</dcterms:modified>
</cp:coreProperties>
</file>